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464E41" w:rsidRPr="00607AC5" w:rsidTr="00607AC5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от 24 апреля 2020 года № 158</w:t>
            </w:r>
          </w:p>
          <w:p w:rsidR="00607AC5" w:rsidRPr="00607AC5" w:rsidRDefault="00607AC5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464E41" w:rsidRPr="00607AC5" w:rsidRDefault="00607AC5">
      <w:pPr>
        <w:spacing w:after="0"/>
        <w:rPr>
          <w:lang w:val="ru-RU"/>
        </w:rPr>
      </w:pPr>
      <w:bookmarkStart w:id="0" w:name="z680"/>
      <w:r w:rsidRPr="00607AC5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464E41" w:rsidRPr="00607AC5" w:rsidRDefault="00607AC5">
      <w:pPr>
        <w:spacing w:after="0"/>
        <w:rPr>
          <w:lang w:val="ru-RU"/>
        </w:rPr>
      </w:pPr>
      <w:bookmarkStart w:id="1" w:name="z681"/>
      <w:bookmarkEnd w:id="0"/>
      <w:r w:rsidRPr="00607AC5">
        <w:rPr>
          <w:b/>
          <w:color w:val="000000"/>
          <w:lang w:val="ru-RU"/>
        </w:rPr>
        <w:t xml:space="preserve"> Глава </w:t>
      </w:r>
      <w:r w:rsidRPr="00607AC5">
        <w:rPr>
          <w:b/>
          <w:color w:val="000000"/>
          <w:lang w:val="ru-RU"/>
        </w:rPr>
        <w:t>1. Общие положения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2" w:name="z682"/>
      <w:bookmarkEnd w:id="1"/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</w:t>
      </w:r>
      <w:r w:rsidRPr="00607AC5">
        <w:rPr>
          <w:color w:val="000000"/>
          <w:sz w:val="28"/>
          <w:lang w:val="ru-RU"/>
        </w:rPr>
        <w:t>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</w:t>
      </w:r>
      <w:r w:rsidRPr="00607AC5">
        <w:rPr>
          <w:color w:val="000000"/>
          <w:sz w:val="28"/>
          <w:lang w:val="ru-RU"/>
        </w:rPr>
        <w:t>колах.</w:t>
      </w:r>
    </w:p>
    <w:bookmarkEnd w:id="2"/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rPr>
          <w:lang w:val="ru-RU"/>
        </w:rPr>
      </w:pPr>
      <w:bookmarkStart w:id="3" w:name="z688"/>
      <w:r w:rsidRPr="00607AC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bookmarkEnd w:id="3"/>
    <w:p w:rsidR="00464E41" w:rsidRPr="00607AC5" w:rsidRDefault="00464E41">
      <w:pPr>
        <w:spacing w:after="0"/>
        <w:rPr>
          <w:lang w:val="ru-RU"/>
        </w:rPr>
      </w:pP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3. </w:t>
      </w:r>
      <w:r w:rsidRPr="00607AC5">
        <w:rPr>
          <w:color w:val="000000"/>
          <w:sz w:val="28"/>
          <w:lang w:val="ru-RU"/>
        </w:rPr>
        <w:t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</w:t>
      </w:r>
      <w:r w:rsidRPr="00607AC5">
        <w:rPr>
          <w:color w:val="000000"/>
          <w:sz w:val="28"/>
          <w:lang w:val="ru-RU"/>
        </w:rPr>
        <w:t xml:space="preserve"> исполнительные органы областей, городов Нур-Султан,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</w:t>
      </w:r>
      <w:r w:rsidRPr="00607AC5">
        <w:rPr>
          <w:color w:val="000000"/>
          <w:sz w:val="28"/>
          <w:lang w:val="ru-RU"/>
        </w:rPr>
        <w:t xml:space="preserve"> образования (далее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</w:t>
      </w:r>
      <w:r w:rsidRPr="00607AC5">
        <w:rPr>
          <w:color w:val="000000"/>
          <w:sz w:val="28"/>
          <w:lang w:val="ru-RU"/>
        </w:rPr>
        <w:t>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</w:t>
      </w:r>
      <w:r w:rsidRPr="00607AC5">
        <w:rPr>
          <w:color w:val="FF0000"/>
          <w:sz w:val="28"/>
          <w:lang w:val="ru-RU"/>
        </w:rPr>
        <w:t xml:space="preserve">Пункт 3 - в редакции приказа Министра просвещения РК от 03.10.2022 </w:t>
      </w:r>
      <w:r w:rsidRPr="00607AC5">
        <w:rPr>
          <w:color w:val="000000"/>
          <w:sz w:val="28"/>
          <w:lang w:val="ru-RU"/>
        </w:rPr>
        <w:t>№ 414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4" w:name="z690"/>
      <w:r>
        <w:rPr>
          <w:color w:val="000000"/>
          <w:sz w:val="28"/>
        </w:rPr>
        <w:lastRenderedPageBreak/>
        <w:t>     </w:t>
      </w:r>
      <w:r w:rsidRPr="00607AC5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</w:t>
      </w:r>
      <w:r w:rsidRPr="00607AC5">
        <w:rPr>
          <w:color w:val="000000"/>
          <w:sz w:val="28"/>
          <w:lang w:val="ru-RU"/>
        </w:rPr>
        <w:t>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5" w:name="z691"/>
      <w:bookmarkEnd w:id="4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</w:t>
      </w:r>
      <w:r w:rsidRPr="00607AC5">
        <w:rPr>
          <w:color w:val="000000"/>
          <w:sz w:val="28"/>
          <w:lang w:val="ru-RU"/>
        </w:rPr>
        <w:t>проверяет полноту представленных документов.</w:t>
      </w:r>
    </w:p>
    <w:bookmarkEnd w:id="5"/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</w:t>
      </w:r>
      <w:r w:rsidRPr="00607AC5">
        <w:rPr>
          <w:color w:val="FF0000"/>
          <w:sz w:val="28"/>
          <w:lang w:val="ru-RU"/>
        </w:rPr>
        <w:t xml:space="preserve"> Пункт 5 - в редакции приказа Министра образования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6" w:name="z692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6. Сведения о документах, удостоверяющих личность услугопол</w:t>
      </w:r>
      <w:r w:rsidRPr="00607AC5">
        <w:rPr>
          <w:color w:val="000000"/>
          <w:sz w:val="28"/>
          <w:lang w:val="ru-RU"/>
        </w:rPr>
        <w:t>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</w:t>
      </w:r>
      <w:r w:rsidRPr="00607AC5">
        <w:rPr>
          <w:color w:val="000000"/>
          <w:sz w:val="28"/>
          <w:lang w:val="ru-RU"/>
        </w:rPr>
        <w:t>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услугодатель получает из соответствующих государстве</w:t>
      </w:r>
      <w:r w:rsidRPr="00607AC5">
        <w:rPr>
          <w:color w:val="000000"/>
          <w:sz w:val="28"/>
          <w:lang w:val="ru-RU"/>
        </w:rPr>
        <w:t>нных информационных систем через шлюз "электронного правительства".</w:t>
      </w:r>
    </w:p>
    <w:bookmarkEnd w:id="6"/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</w:t>
      </w:r>
      <w:r w:rsidRPr="00607AC5">
        <w:rPr>
          <w:color w:val="000000"/>
          <w:sz w:val="28"/>
          <w:lang w:val="ru-RU"/>
        </w:rPr>
        <w:t xml:space="preserve"> услуги, если иное не предусмотрено законами Республики Казахстан.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</w:t>
      </w:r>
      <w:r w:rsidRPr="00607AC5">
        <w:rPr>
          <w:color w:val="000000"/>
          <w:sz w:val="28"/>
          <w:lang w:val="ru-RU"/>
        </w:rPr>
        <w:t>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Пункт 6 - в редакции приказа Министра образ</w:t>
      </w:r>
      <w:r w:rsidRPr="00607AC5">
        <w:rPr>
          <w:color w:val="FF0000"/>
          <w:sz w:val="28"/>
          <w:lang w:val="ru-RU"/>
        </w:rPr>
        <w:t xml:space="preserve">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</w:t>
      </w:r>
      <w:r w:rsidRPr="00607AC5">
        <w:rPr>
          <w:color w:val="000000"/>
          <w:sz w:val="28"/>
          <w:lang w:val="ru-RU"/>
        </w:rPr>
        <w:t>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7" w:name="z999"/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При выявлении оснований для отказа в оказании государствен</w:t>
      </w:r>
      <w:r w:rsidRPr="00607AC5">
        <w:rPr>
          <w:color w:val="000000"/>
          <w:sz w:val="28"/>
          <w:lang w:val="ru-RU"/>
        </w:rPr>
        <w:t>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</w:t>
      </w:r>
      <w:r w:rsidRPr="00607AC5">
        <w:rPr>
          <w:color w:val="000000"/>
          <w:sz w:val="28"/>
          <w:lang w:val="ru-RU"/>
        </w:rPr>
        <w:t>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</w:t>
      </w:r>
      <w:r w:rsidRPr="00607AC5">
        <w:rPr>
          <w:color w:val="000000"/>
          <w:sz w:val="28"/>
          <w:lang w:val="ru-RU"/>
        </w:rPr>
        <w:t>угополучателю позицию по предварительному решению.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8" w:name="z1000"/>
      <w:bookmarkEnd w:id="7"/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9" w:name="z1001"/>
      <w:bookmarkEnd w:id="8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 дня направляет справку либо мотивированный отказ </w:t>
      </w:r>
      <w:r w:rsidRPr="00607AC5">
        <w:rPr>
          <w:color w:val="000000"/>
          <w:sz w:val="28"/>
          <w:lang w:val="ru-RU"/>
        </w:rPr>
        <w:t>в оказании государственной услуги услугополучателю.</w:t>
      </w:r>
    </w:p>
    <w:bookmarkEnd w:id="9"/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607AC5">
        <w:rPr>
          <w:color w:val="000000"/>
          <w:sz w:val="28"/>
          <w:lang w:val="ru-RU"/>
        </w:rPr>
        <w:t>№ 414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8.</w:t>
      </w:r>
      <w:r w:rsidRPr="00607AC5">
        <w:rPr>
          <w:color w:val="FF0000"/>
          <w:sz w:val="28"/>
          <w:lang w:val="ru-RU"/>
        </w:rPr>
        <w:t xml:space="preserve"> Исключен приказом Министра образования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0" w:name="z696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</w:t>
      </w:r>
      <w:r w:rsidRPr="00607AC5">
        <w:rPr>
          <w:color w:val="000000"/>
          <w:sz w:val="28"/>
          <w:lang w:val="ru-RU"/>
        </w:rPr>
        <w:t xml:space="preserve"> оказании государственной услуги составляет 5 (пять) рабочих дней.</w:t>
      </w:r>
    </w:p>
    <w:bookmarkEnd w:id="10"/>
    <w:p w:rsidR="00464E41" w:rsidRPr="00607AC5" w:rsidRDefault="00464E41">
      <w:pPr>
        <w:spacing w:after="0"/>
        <w:rPr>
          <w:lang w:val="ru-RU"/>
        </w:rPr>
      </w:pP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9-1.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 w:rsidRPr="00607AC5">
        <w:rPr>
          <w:color w:val="000000"/>
          <w:sz w:val="28"/>
          <w:lang w:val="ru-RU"/>
        </w:rPr>
        <w:t>уполномоченным органом в сфере информатизации в соответствии с подпунктом 11) пункта 2 статьи 5 Закона.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1" w:name="z1002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</w:t>
      </w:r>
      <w:r w:rsidRPr="00607AC5">
        <w:rPr>
          <w:color w:val="000000"/>
          <w:sz w:val="28"/>
          <w:lang w:val="ru-RU"/>
        </w:rPr>
        <w:t>ответственного за информационно-коммуникационную инфраструктуру.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2" w:name="z1003"/>
      <w:bookmarkEnd w:id="11"/>
      <w:r>
        <w:rPr>
          <w:color w:val="000000"/>
          <w:sz w:val="28"/>
        </w:rPr>
        <w:lastRenderedPageBreak/>
        <w:t>     </w:t>
      </w:r>
      <w:r w:rsidRPr="00607AC5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</w:t>
      </w:r>
      <w:r w:rsidRPr="00607AC5">
        <w:rPr>
          <w:color w:val="000000"/>
          <w:sz w:val="28"/>
          <w:lang w:val="ru-RU"/>
        </w:rPr>
        <w:t>ской проблеме и подписывает его услугодателем.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3" w:name="z1004"/>
      <w:bookmarkEnd w:id="12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</w:t>
      </w:r>
      <w:r w:rsidRPr="00607AC5">
        <w:rPr>
          <w:color w:val="000000"/>
          <w:sz w:val="28"/>
          <w:lang w:val="ru-RU"/>
        </w:rPr>
        <w:t>й услуги.</w:t>
      </w:r>
    </w:p>
    <w:bookmarkEnd w:id="13"/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607AC5">
        <w:rPr>
          <w:color w:val="000000"/>
          <w:sz w:val="28"/>
          <w:lang w:val="ru-RU"/>
        </w:rPr>
        <w:t>№ 414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607AC5">
        <w:rPr>
          <w:color w:val="FF0000"/>
          <w:sz w:val="28"/>
          <w:lang w:val="ru-RU"/>
        </w:rPr>
        <w:t>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rPr>
          <w:lang w:val="ru-RU"/>
        </w:rPr>
      </w:pPr>
      <w:bookmarkStart w:id="14" w:name="z697"/>
      <w:r w:rsidRPr="00607AC5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5" w:name="z698"/>
      <w:bookmarkEnd w:id="14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</w:t>
      </w:r>
      <w:r w:rsidRPr="00607AC5">
        <w:rPr>
          <w:color w:val="000000"/>
          <w:sz w:val="28"/>
          <w:lang w:val="ru-RU"/>
        </w:rPr>
        <w:t>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15"/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07AC5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</w:t>
      </w:r>
      <w:r w:rsidRPr="00607AC5">
        <w:rPr>
          <w:color w:val="000000"/>
          <w:sz w:val="28"/>
          <w:lang w:val="ru-RU"/>
        </w:rPr>
        <w:t>ездействие) обжалуются.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При этом услугодатель, должностное </w:t>
      </w:r>
      <w:r w:rsidRPr="00607AC5">
        <w:rPr>
          <w:color w:val="000000"/>
          <w:sz w:val="28"/>
          <w:lang w:val="ru-RU"/>
        </w:rPr>
        <w:t>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</w:t>
      </w:r>
      <w:r w:rsidRPr="00607AC5">
        <w:rPr>
          <w:color w:val="000000"/>
          <w:sz w:val="28"/>
          <w:lang w:val="ru-RU"/>
        </w:rPr>
        <w:t>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07AC5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</w:t>
      </w:r>
      <w:r w:rsidRPr="00607AC5">
        <w:rPr>
          <w:color w:val="000000"/>
          <w:sz w:val="28"/>
          <w:lang w:val="ru-RU"/>
        </w:rPr>
        <w:t>жалобу, подлежит рассмотрению в течение 15 (пятнадцати) рабочих дней со дня ее регистрации.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464E41" w:rsidRPr="00607AC5" w:rsidRDefault="00607AC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607AC5">
        <w:rPr>
          <w:color w:val="000000"/>
          <w:sz w:val="28"/>
          <w:lang w:val="ru-RU"/>
        </w:rPr>
        <w:t>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07AC5">
        <w:rPr>
          <w:lang w:val="ru-RU"/>
        </w:rPr>
        <w:br/>
      </w:r>
    </w:p>
    <w:p w:rsidR="00464E41" w:rsidRPr="00607AC5" w:rsidRDefault="00607AC5">
      <w:pPr>
        <w:spacing w:after="0"/>
        <w:jc w:val="both"/>
        <w:rPr>
          <w:lang w:val="ru-RU"/>
        </w:rPr>
      </w:pPr>
      <w:bookmarkStart w:id="16" w:name="z701"/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11. В случаях несогласия с результатами оказа</w:t>
      </w:r>
      <w:r w:rsidRPr="00607AC5">
        <w:rPr>
          <w:color w:val="000000"/>
          <w:sz w:val="28"/>
          <w:lang w:val="ru-RU"/>
        </w:rPr>
        <w:t>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464E41" w:rsidRPr="00607A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Приложение 1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 Правилам оказания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категориям обуч</w:t>
            </w:r>
            <w:r w:rsidRPr="00607AC5">
              <w:rPr>
                <w:color w:val="000000"/>
                <w:sz w:val="20"/>
                <w:lang w:val="ru-RU"/>
              </w:rPr>
              <w:t>ающихся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воспитанников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464E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464E41" w:rsidRPr="00607A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____________________________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от гражданина (ки) ___________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индивидуальный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идентификационный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номер заявителя,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проживающего(-ей) по адр</w:t>
            </w:r>
            <w:r w:rsidRPr="00607AC5">
              <w:rPr>
                <w:color w:val="000000"/>
                <w:sz w:val="20"/>
                <w:lang w:val="ru-RU"/>
              </w:rPr>
              <w:t>есу: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____________________________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пункта, адрес места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464E41" w:rsidRPr="00607AC5" w:rsidRDefault="00607AC5">
      <w:pPr>
        <w:spacing w:after="0"/>
        <w:rPr>
          <w:lang w:val="ru-RU"/>
        </w:rPr>
      </w:pPr>
      <w:bookmarkStart w:id="17" w:name="z932"/>
      <w:r w:rsidRPr="00607AC5">
        <w:rPr>
          <w:b/>
          <w:color w:val="000000"/>
          <w:lang w:val="ru-RU"/>
        </w:rPr>
        <w:t xml:space="preserve"> Заявление</w:t>
      </w:r>
    </w:p>
    <w:bookmarkEnd w:id="17"/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и индивидуальный идентификационный номер, дата рождения), обу</w:t>
      </w:r>
      <w:r w:rsidRPr="00607AC5">
        <w:rPr>
          <w:color w:val="000000"/>
          <w:sz w:val="28"/>
          <w:lang w:val="ru-RU"/>
        </w:rPr>
        <w:t>чающегося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в (указать № школы, № и литер класса) в список обучающихся и воспитанников,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обеспечивающихся бесплатным и льготным питанием на (указать учебный год).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lastRenderedPageBreak/>
        <w:t>Республики Казахстан от 2</w:t>
      </w:r>
      <w:r w:rsidRPr="00607AC5">
        <w:rPr>
          <w:color w:val="000000"/>
          <w:sz w:val="28"/>
          <w:lang w:val="ru-RU"/>
        </w:rPr>
        <w:t>1 мая 2013 года "О персональных данных и их защите"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464E41" w:rsidRDefault="00607AC5">
      <w:pPr>
        <w:spacing w:after="0"/>
        <w:jc w:val="both"/>
      </w:pP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/>
      </w:tblPr>
      <w:tblGrid>
        <w:gridCol w:w="5846"/>
        <w:gridCol w:w="3931"/>
      </w:tblGrid>
      <w:tr w:rsidR="00464E41" w:rsidRPr="00607A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Приложение 2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 Правилам оказания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 xml:space="preserve">и льготного питания </w:t>
            </w:r>
            <w:r w:rsidRPr="00607AC5">
              <w:rPr>
                <w:color w:val="000000"/>
                <w:sz w:val="20"/>
                <w:lang w:val="ru-RU"/>
              </w:rPr>
              <w:t>отдельным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воспитанников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</w:tbl>
    <w:p w:rsidR="00464E41" w:rsidRPr="00607AC5" w:rsidRDefault="00464E41">
      <w:pPr>
        <w:spacing w:after="0"/>
        <w:rPr>
          <w:lang w:val="ru-RU"/>
        </w:rPr>
      </w:pPr>
    </w:p>
    <w:p w:rsidR="00464E41" w:rsidRPr="00607AC5" w:rsidRDefault="00607AC5">
      <w:pPr>
        <w:spacing w:after="0"/>
        <w:rPr>
          <w:lang w:val="ru-RU"/>
        </w:rPr>
      </w:pPr>
      <w:r w:rsidRPr="00607AC5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607AC5">
        <w:rPr>
          <w:lang w:val="ru-RU"/>
        </w:rPr>
        <w:br/>
      </w:r>
      <w:r w:rsidRPr="00607AC5">
        <w:rPr>
          <w:b/>
          <w:color w:val="000000"/>
          <w:lang w:val="ru-RU"/>
        </w:rPr>
        <w:t>"Предоставление бесплатного и льготного питания отдельным категориям</w:t>
      </w:r>
      <w:r w:rsidRPr="00607AC5">
        <w:rPr>
          <w:lang w:val="ru-RU"/>
        </w:rPr>
        <w:br/>
      </w:r>
      <w:r w:rsidRPr="00607AC5">
        <w:rPr>
          <w:b/>
          <w:color w:val="000000"/>
          <w:lang w:val="ru-RU"/>
        </w:rPr>
        <w:t>обучающихся и воспитанников в общеобразова</w:t>
      </w:r>
      <w:r w:rsidRPr="00607AC5">
        <w:rPr>
          <w:b/>
          <w:color w:val="000000"/>
          <w:lang w:val="ru-RU"/>
        </w:rPr>
        <w:t>тельных школах"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03.10.2022 № 414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119"/>
        <w:gridCol w:w="6520"/>
      </w:tblGrid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 w:rsidP="00607A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Местные ис</w:t>
            </w:r>
            <w:r w:rsidRPr="00607AC5">
              <w:rPr>
                <w:color w:val="000000"/>
                <w:sz w:val="20"/>
                <w:lang w:val="ru-RU"/>
              </w:rPr>
              <w:t>полнительные органы областей, городов Нур-Султан,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</w:t>
            </w:r>
            <w:r w:rsidRPr="00607AC5">
              <w:rPr>
                <w:color w:val="000000"/>
                <w:sz w:val="20"/>
                <w:lang w:val="ru-RU"/>
              </w:rPr>
              <w:t>бразования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 w:rsidP="00607A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693"/>
            <w:r w:rsidRPr="00607AC5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18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07AC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607AC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07AC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 w:rsidP="00607A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19" w:name="z694"/>
            <w:r w:rsidRPr="00607AC5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bookmarkEnd w:id="19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3) максимально допустимое вре</w:t>
            </w:r>
            <w:r w:rsidRPr="00607AC5">
              <w:rPr>
                <w:color w:val="000000"/>
                <w:sz w:val="20"/>
                <w:lang w:val="ru-RU"/>
              </w:rPr>
              <w:t>мя обслуживания услугодателем – 30 минут.</w:t>
            </w:r>
          </w:p>
        </w:tc>
      </w:tr>
      <w:tr w:rsidR="00464E41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 w:rsidP="00607A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 w:rsidP="00607A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общеобразовательной школе либо </w:t>
            </w:r>
            <w:r w:rsidRPr="00607AC5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</w:t>
            </w:r>
            <w:r w:rsidRPr="00607AC5">
              <w:rPr>
                <w:color w:val="000000"/>
                <w:sz w:val="20"/>
                <w:lang w:val="ru-RU"/>
              </w:rPr>
              <w:t>ете" услугополучателя.</w:t>
            </w:r>
          </w:p>
        </w:tc>
      </w:tr>
      <w:tr w:rsidR="00464E41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предусмотренных </w:t>
            </w:r>
            <w:r w:rsidRPr="00607AC5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464E41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График работы услугодателя, Государственной корп</w:t>
            </w:r>
            <w:r w:rsidRPr="00607AC5">
              <w:rPr>
                <w:color w:val="000000"/>
                <w:sz w:val="20"/>
                <w:lang w:val="ru-RU"/>
              </w:rPr>
              <w:t>орации и объектов информации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699"/>
            <w:r w:rsidRPr="00607AC5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20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2) п</w:t>
            </w:r>
            <w:r w:rsidRPr="00607AC5">
              <w:rPr>
                <w:color w:val="000000"/>
                <w:sz w:val="20"/>
                <w:lang w:val="ru-RU"/>
              </w:rPr>
              <w:t>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</w:t>
            </w:r>
            <w:r w:rsidRPr="00607AC5">
              <w:rPr>
                <w:color w:val="000000"/>
                <w:sz w:val="20"/>
                <w:lang w:val="ru-RU"/>
              </w:rPr>
              <w:t xml:space="preserve"> заявления и выдача результата оказания государственной услуги осуществляется следующим рабочим днем).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607AC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607AC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607AC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607AC5">
              <w:rPr>
                <w:color w:val="000000"/>
                <w:sz w:val="20"/>
                <w:lang w:val="ru-RU"/>
              </w:rPr>
              <w:t>;</w:t>
            </w:r>
          </w:p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портале: </w:t>
            </w:r>
            <w:r>
              <w:rPr>
                <w:color w:val="000000"/>
                <w:sz w:val="20"/>
              </w:rPr>
              <w:t>www.egov.kz.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703"/>
            <w:r w:rsidRPr="00607AC5">
              <w:rPr>
                <w:color w:val="000000"/>
                <w:sz w:val="20"/>
                <w:lang w:val="ru-RU"/>
              </w:rPr>
              <w:t>к услугодателю:</w:t>
            </w:r>
          </w:p>
          <w:bookmarkEnd w:id="21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1) заявление;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</w:t>
            </w:r>
            <w:r w:rsidRPr="00607AC5">
              <w:rPr>
                <w:color w:val="000000"/>
                <w:sz w:val="20"/>
                <w:lang w:val="ru-RU"/>
              </w:rPr>
              <w:t>ентификации личности);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</w:t>
            </w:r>
            <w:r w:rsidRPr="00607AC5">
              <w:rPr>
                <w:color w:val="000000"/>
                <w:sz w:val="20"/>
                <w:lang w:val="ru-RU"/>
              </w:rPr>
              <w:t>ики Казахстан;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</w:t>
            </w:r>
            <w:r w:rsidRPr="00607AC5">
              <w:rPr>
                <w:color w:val="000000"/>
                <w:sz w:val="20"/>
                <w:lang w:val="ru-RU"/>
              </w:rPr>
              <w:t>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</w:t>
            </w:r>
            <w:r w:rsidRPr="00607AC5">
              <w:rPr>
                <w:color w:val="000000"/>
                <w:sz w:val="20"/>
                <w:lang w:val="ru-RU"/>
              </w:rPr>
              <w:t xml:space="preserve">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</w:t>
            </w:r>
            <w:r w:rsidRPr="00607AC5">
              <w:rPr>
                <w:color w:val="000000"/>
                <w:sz w:val="20"/>
                <w:lang w:val="ru-RU"/>
              </w:rPr>
              <w:t>других иждивенцев);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</w:t>
            </w:r>
            <w:r w:rsidRPr="00607AC5">
              <w:rPr>
                <w:color w:val="000000"/>
                <w:sz w:val="20"/>
                <w:lang w:val="ru-RU"/>
              </w:rPr>
              <w:t>лей, воспитывающихся в семьях;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</w:t>
            </w:r>
            <w:r w:rsidRPr="00607AC5">
              <w:rPr>
                <w:color w:val="000000"/>
                <w:sz w:val="20"/>
                <w:lang w:val="ru-RU"/>
              </w:rPr>
              <w:t>ргана на основании обследования материально-бытового положения семьи.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lastRenderedPageBreak/>
              <w:t>на портал: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r w:rsidRPr="00607AC5">
              <w:rPr>
                <w:color w:val="000000"/>
                <w:sz w:val="20"/>
                <w:lang w:val="ru-RU"/>
              </w:rPr>
              <w:t>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</w:t>
            </w:r>
            <w:r w:rsidRPr="00607AC5">
              <w:rPr>
                <w:color w:val="000000"/>
                <w:sz w:val="20"/>
                <w:lang w:val="ru-RU"/>
              </w:rPr>
              <w:t>утствии сведений в ИС ЗАГС либо родившегося за пределами Республики Казахстан;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из с</w:t>
            </w:r>
            <w:r w:rsidRPr="00607AC5">
              <w:rPr>
                <w:color w:val="000000"/>
                <w:sz w:val="20"/>
                <w:lang w:val="ru-RU"/>
              </w:rPr>
              <w:t>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</w:t>
            </w:r>
            <w:r w:rsidRPr="00607AC5">
              <w:rPr>
                <w:color w:val="000000"/>
                <w:sz w:val="20"/>
                <w:lang w:val="ru-RU"/>
              </w:rPr>
              <w:t>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</w:t>
            </w:r>
            <w:r w:rsidRPr="00607AC5">
              <w:rPr>
                <w:color w:val="000000"/>
                <w:sz w:val="20"/>
                <w:lang w:val="ru-RU"/>
              </w:rPr>
              <w:t xml:space="preserve"> предпринимательской и других видов деятельности, о доходах в виде алиментов на детей и других иждивенцев);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</w:t>
            </w:r>
            <w:r w:rsidRPr="00607AC5">
              <w:rPr>
                <w:color w:val="000000"/>
                <w:sz w:val="20"/>
                <w:lang w:val="ru-RU"/>
              </w:rPr>
              <w:t>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</w:t>
            </w:r>
            <w:r w:rsidRPr="00607AC5">
              <w:rPr>
                <w:color w:val="000000"/>
                <w:sz w:val="20"/>
                <w:lang w:val="ru-RU"/>
              </w:rPr>
              <w:t>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</w:t>
            </w:r>
            <w:r w:rsidRPr="00607AC5">
              <w:rPr>
                <w:color w:val="000000"/>
                <w:sz w:val="20"/>
                <w:lang w:val="ru-RU"/>
              </w:rPr>
              <w:t>ики Казахстан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721"/>
            <w:r w:rsidRPr="00607AC5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2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</w:t>
            </w:r>
            <w:r w:rsidRPr="00607AC5">
              <w:rPr>
                <w:color w:val="000000"/>
                <w:sz w:val="20"/>
                <w:lang w:val="ru-RU"/>
              </w:rPr>
              <w:t>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</w:t>
            </w:r>
            <w:r w:rsidRPr="00607AC5">
              <w:rPr>
                <w:color w:val="000000"/>
                <w:sz w:val="20"/>
                <w:lang w:val="ru-RU"/>
              </w:rPr>
              <w:t>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</w:t>
            </w:r>
            <w:r w:rsidRPr="00607AC5">
              <w:rPr>
                <w:color w:val="000000"/>
                <w:sz w:val="20"/>
                <w:lang w:val="ru-RU"/>
              </w:rPr>
              <w:t xml:space="preserve">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</w:t>
            </w:r>
            <w:r w:rsidRPr="00607AC5">
              <w:rPr>
                <w:color w:val="000000"/>
                <w:sz w:val="20"/>
                <w:lang w:val="ru-RU"/>
              </w:rPr>
              <w:t>м категориям обучающихся и воспитанников";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3) отрицательный ответ уполномоченного государственного органа на запрос о согласовании, который требуется для оказания государственной </w:t>
            </w:r>
            <w:r w:rsidRPr="00607AC5">
              <w:rPr>
                <w:color w:val="000000"/>
                <w:sz w:val="20"/>
                <w:lang w:val="ru-RU"/>
              </w:rPr>
              <w:lastRenderedPageBreak/>
              <w:t>услуги, а также отрицательное заключение экспертизы, исследования либо провер</w:t>
            </w:r>
            <w:r w:rsidRPr="00607AC5">
              <w:rPr>
                <w:color w:val="000000"/>
                <w:sz w:val="20"/>
                <w:lang w:val="ru-RU"/>
              </w:rPr>
              <w:t>ки;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5) в отношении услугополучателя имеется </w:t>
            </w:r>
            <w:r w:rsidRPr="00607AC5">
              <w:rPr>
                <w:color w:val="000000"/>
                <w:sz w:val="20"/>
                <w:lang w:val="ru-RU"/>
              </w:rPr>
              <w:t>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 6) отсутствие согласия услугополучателя, предоставляемого в соответствии со статьей 8 Закона Республи</w:t>
            </w:r>
            <w:r w:rsidRPr="00607AC5">
              <w:rPr>
                <w:color w:val="000000"/>
                <w:sz w:val="20"/>
                <w:lang w:val="ru-RU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64E41" w:rsidRPr="00607AC5" w:rsidTr="00607AC5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 w:rsidP="00607AC5">
            <w:pPr>
              <w:spacing w:after="20"/>
              <w:ind w:left="20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</w:t>
            </w:r>
            <w:r w:rsidRPr="00607AC5">
              <w:rPr>
                <w:color w:val="000000"/>
                <w:sz w:val="20"/>
                <w:lang w:val="ru-RU"/>
              </w:rPr>
              <w:t>ой в электронной форме</w:t>
            </w:r>
          </w:p>
        </w:tc>
        <w:tc>
          <w:tcPr>
            <w:tcW w:w="6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726"/>
            <w:r w:rsidRPr="00607AC5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3"/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</w:t>
            </w:r>
            <w:r w:rsidRPr="00607AC5">
              <w:rPr>
                <w:color w:val="000000"/>
                <w:sz w:val="20"/>
                <w:lang w:val="ru-RU"/>
              </w:rPr>
              <w:t>о контакт-центра: 1414, 8 800 080 7777.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464E41" w:rsidRPr="00607AC5" w:rsidRDefault="00607AC5">
            <w:pPr>
              <w:spacing w:after="20"/>
              <w:ind w:left="20"/>
              <w:jc w:val="both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</w:t>
            </w:r>
            <w:r w:rsidRPr="00607AC5">
              <w:rPr>
                <w:color w:val="000000"/>
                <w:sz w:val="20"/>
                <w:lang w:val="ru-RU"/>
              </w:rPr>
              <w:t>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464E41" w:rsidRPr="00607AC5" w:rsidRDefault="00607AC5">
      <w:pPr>
        <w:spacing w:after="0"/>
        <w:rPr>
          <w:lang w:val="ru-RU"/>
        </w:rPr>
      </w:pPr>
      <w:r w:rsidRPr="00607AC5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5846"/>
        <w:gridCol w:w="3931"/>
      </w:tblGrid>
      <w:tr w:rsidR="00464E41" w:rsidRPr="00607A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 w:rsidRPr="00607AC5">
              <w:rPr>
                <w:color w:val="000000"/>
                <w:sz w:val="20"/>
                <w:lang w:val="ru-RU"/>
              </w:rPr>
              <w:t>Приложение 3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 Правилам оказания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категори</w:t>
            </w:r>
            <w:r w:rsidRPr="00607AC5">
              <w:rPr>
                <w:color w:val="000000"/>
                <w:sz w:val="20"/>
                <w:lang w:val="ru-RU"/>
              </w:rPr>
              <w:t>ям обучающихся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и воспитанников</w:t>
            </w:r>
            <w:r w:rsidRPr="00607AC5">
              <w:rPr>
                <w:lang w:val="ru-RU"/>
              </w:rPr>
              <w:br/>
            </w:r>
            <w:r w:rsidRPr="00607AC5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464E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Pr="00607AC5" w:rsidRDefault="00607AC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E41" w:rsidRDefault="00607AC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64E41" w:rsidRPr="00607AC5" w:rsidRDefault="00607AC5">
      <w:pPr>
        <w:spacing w:after="0"/>
        <w:rPr>
          <w:lang w:val="ru-RU"/>
        </w:rPr>
      </w:pPr>
      <w:bookmarkStart w:id="24" w:name="z935"/>
      <w:r w:rsidRPr="00607AC5">
        <w:rPr>
          <w:b/>
          <w:color w:val="000000"/>
          <w:lang w:val="ru-RU"/>
        </w:rPr>
        <w:t xml:space="preserve"> СПРАВКА</w:t>
      </w:r>
      <w:r w:rsidRPr="00607AC5">
        <w:rPr>
          <w:lang w:val="ru-RU"/>
        </w:rPr>
        <w:br/>
      </w:r>
      <w:r w:rsidRPr="00607AC5">
        <w:rPr>
          <w:b/>
          <w:color w:val="000000"/>
          <w:lang w:val="ru-RU"/>
        </w:rPr>
        <w:t>о предоставлении бесплатного и льготного питания в общеобразовательной школе</w:t>
      </w:r>
    </w:p>
    <w:bookmarkEnd w:id="24"/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07AC5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</w:t>
      </w:r>
      <w:r w:rsidRPr="00607AC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64E41" w:rsidRPr="00607AC5" w:rsidRDefault="00607AC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07AC5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 xml:space="preserve"> (Ф.И.О. (при его наличии))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обучающихся и воспитанников, обеспеч</w:t>
      </w:r>
      <w:r w:rsidRPr="00607AC5">
        <w:rPr>
          <w:color w:val="000000"/>
          <w:sz w:val="28"/>
          <w:lang w:val="ru-RU"/>
        </w:rPr>
        <w:t>ивающихся бесплатным питанием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в 20__ - 20__ учебном году.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___________________________</w:t>
      </w:r>
    </w:p>
    <w:p w:rsidR="00464E41" w:rsidRPr="00607AC5" w:rsidRDefault="00607AC5">
      <w:pPr>
        <w:spacing w:after="0"/>
        <w:jc w:val="both"/>
        <w:rPr>
          <w:lang w:val="ru-RU"/>
        </w:rPr>
      </w:pPr>
      <w:r w:rsidRPr="00607AC5">
        <w:rPr>
          <w:color w:val="000000"/>
          <w:sz w:val="28"/>
          <w:lang w:val="ru-RU"/>
        </w:rPr>
        <w:t>Дата, подпись руководителя</w:t>
      </w:r>
    </w:p>
    <w:p w:rsidR="00464E41" w:rsidRDefault="00607AC5">
      <w:pPr>
        <w:spacing w:after="0"/>
        <w:jc w:val="both"/>
      </w:pPr>
      <w:r>
        <w:rPr>
          <w:color w:val="000000"/>
          <w:sz w:val="28"/>
        </w:rPr>
        <w:lastRenderedPageBreak/>
        <w:t>Место печати</w:t>
      </w:r>
    </w:p>
    <w:sectPr w:rsidR="00464E41" w:rsidSect="00464E4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4E41"/>
    <w:rsid w:val="00464E41"/>
    <w:rsid w:val="0060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64E4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64E4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64E41"/>
    <w:pPr>
      <w:jc w:val="center"/>
    </w:pPr>
    <w:rPr>
      <w:sz w:val="18"/>
      <w:szCs w:val="18"/>
    </w:rPr>
  </w:style>
  <w:style w:type="paragraph" w:customStyle="1" w:styleId="DocDefaults">
    <w:name w:val="DocDefaults"/>
    <w:rsid w:val="00464E41"/>
  </w:style>
  <w:style w:type="paragraph" w:styleId="ae">
    <w:name w:val="Balloon Text"/>
    <w:basedOn w:val="a"/>
    <w:link w:val="af"/>
    <w:uiPriority w:val="99"/>
    <w:semiHidden/>
    <w:unhideWhenUsed/>
    <w:rsid w:val="0060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7A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3153</Words>
  <Characters>17977</Characters>
  <Application>Microsoft Office Word</Application>
  <DocSecurity>0</DocSecurity>
  <Lines>149</Lines>
  <Paragraphs>42</Paragraphs>
  <ScaleCrop>false</ScaleCrop>
  <Company/>
  <LinksUpToDate>false</LinksUpToDate>
  <CharactersWithSpaces>21088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2023-02-13T10:37:00Z</dcterms:created>
  <dcterms:modified xsi:type="dcterms:W3CDTF">2023-02-13T10:44:00Z</dcterms:modified>
</cp:coreProperties>
</file>